
<file path=[Content_Types].xml><?xml version="1.0" encoding="utf-8"?>
<Types xmlns="http://schemas.openxmlformats.org/package/2006/content-types">
  <Default ContentType="application/vnd.openxmlformats-officedocument.oleObject" Extension="bin"/>
  <Default ContentType="application/xml" Extension="xml"/>
  <Default ContentType="application/x-font-ttf" Extension="ttf"/>
  <Default ContentType="image/png" Extension="png"/>
  <Default ContentType="image/x-emf" Extension="em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0.0" w:type="dxa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400"/>
      </w:tblPr>
      <w:tblGrid>
        <w:gridCol w:w="9576"/>
        <w:tblGridChange w:id="0">
          <w:tblGrid>
            <w:gridCol w:w="9576"/>
          </w:tblGrid>
        </w:tblGridChange>
      </w:tblGrid>
      <w:tr>
        <w:trPr>
          <w:cantSplit w:val="0"/>
          <w:trHeight w:val="1710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jc w:val="center"/>
              <w:rPr/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ALCHEMY PVT. TUITIONS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CLASS : XII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                                                  SUBJECT : CHEMISTRY</w:t>
            </w:r>
          </w:p>
          <w:p w:rsidR="00000000" w:rsidDel="00000000" w:rsidP="00000000" w:rsidRDefault="00000000" w:rsidRPr="00000000" w14:paraId="00000006">
            <w:pPr>
              <w:rPr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DATE :    27/09/2022                                                                                         DPP NO. :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3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Topic :-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8"/>
                <w:szCs w:val="28"/>
                <w:rtl w:val="0"/>
              </w:rPr>
              <w:t xml:space="preserve">HALOALKANES AND HALOARENES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pos="416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pos="416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pos="416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What is the product </w:t>
      </w:r>
      <w:r w:rsidDel="00000000" w:rsidR="00000000" w:rsidRPr="00000000">
        <w:rPr>
          <w:rFonts w:ascii="Cambria Math" w:cs="Cambria Math" w:eastAsia="Cambria Math" w:hAnsi="Cambria Math"/>
          <w:i w:val="1"/>
          <w:rtl w:val="0"/>
        </w:rPr>
        <w:t xml:space="preserve">A </w:t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in the following?</w:t>
      </w:r>
    </w:p>
    <w:p w:rsidR="00000000" w:rsidDel="00000000" w:rsidP="00000000" w:rsidRDefault="00000000" w:rsidRPr="00000000" w14:paraId="0000000D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/>
        <w:drawing>
          <wp:inline distB="0" distT="0" distL="0" distR="0">
            <wp:extent cx="1962150" cy="333375"/>
            <wp:effectExtent b="0" l="0" r="0" t="0"/>
            <wp:docPr id="23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3333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/>
        <w:drawing>
          <wp:inline distB="0" distT="0" distL="0" distR="0">
            <wp:extent cx="333375" cy="295275"/>
            <wp:effectExtent b="0" l="0" r="0" t="0"/>
            <wp:docPr id="22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95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/>
        <w:drawing>
          <wp:inline distB="0" distT="0" distL="0" distR="0">
            <wp:extent cx="2124075" cy="371475"/>
            <wp:effectExtent b="0" l="0" r="0" t="0"/>
            <wp:docPr id="2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3714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Both (a) and (b)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None of the above</w:t>
      </w:r>
    </w:p>
    <w:p w:rsidR="00000000" w:rsidDel="00000000" w:rsidP="00000000" w:rsidRDefault="00000000" w:rsidRPr="00000000" w14:paraId="00000010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2.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Identify (Z) in the following reaction series,</w:t>
      </w:r>
    </w:p>
    <w:p w:rsidR="00000000" w:rsidDel="00000000" w:rsidP="00000000" w:rsidRDefault="00000000" w:rsidRPr="00000000" w14:paraId="00000012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 Math" w:cs="Cambria Math" w:eastAsia="Cambria Math" w:hAnsi="Cambria Math"/>
        </w:rPr>
        <w:pict>
          <v:shape id="_x0000_i1025" style="width:169.5pt;height:20.25pt" o:ole="" type="#_x0000_t75">
            <v:imagedata r:id="rId1" o:title=""/>
          </v:shape>
          <o:OLEObject DrawAspect="Content" r:id="rId2" ObjectID="_1669976654" ProgID="ChemDraw.Document.6.0" ShapeID="_x0000_i1025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—</w:t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—CN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</w:rPr>
        <w:pict>
          <v:shape id="_x0000_i1026" style="width:54pt;height:35.25pt" o:ole="" type="#_x0000_t75">
            <v:imagedata r:id="rId3" o:title=""/>
          </v:shape>
          <o:OLEObject DrawAspect="Content" r:id="rId4" ObjectID="_1669976655" ProgID="ChemDraw.Document.6.0" ShapeID="_x0000_i1026" Type="Embed"/>
        </w:pict>
      </w:r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—</w:t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⃒         ⃒</w:t>
      </w:r>
    </w:p>
    <w:p w:rsidR="00000000" w:rsidDel="00000000" w:rsidP="00000000" w:rsidRDefault="00000000" w:rsidRPr="00000000" w14:paraId="00000015">
      <w:pPr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Br       CN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 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=</w:t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 </m:t>
            </m:r>
          </m:sub>
        </m:sSub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⃒         ⃒</w:t>
      </w:r>
    </w:p>
    <w:p w:rsidR="00000000" w:rsidDel="00000000" w:rsidP="00000000" w:rsidRDefault="00000000" w:rsidRPr="00000000" w14:paraId="0000001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Br       CN</w:t>
      </w:r>
    </w:p>
    <w:p w:rsidR="00000000" w:rsidDel="00000000" w:rsidP="00000000" w:rsidRDefault="00000000" w:rsidRPr="00000000" w14:paraId="00000018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3.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How many structures of </w:t>
      </w:r>
      <w:r w:rsidDel="00000000" w:rsidR="00000000" w:rsidRPr="00000000">
        <w:rPr>
          <w:rFonts w:ascii="Cambria Math" w:cs="Cambria Math" w:eastAsia="Cambria Math" w:hAnsi="Cambria Math"/>
          <w:i w:val="1"/>
          <w:rtl w:val="0"/>
        </w:rPr>
        <w:t xml:space="preserve">F</w:t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is possible?</w:t>
      </w:r>
    </w:p>
    <w:p w:rsidR="00000000" w:rsidDel="00000000" w:rsidP="00000000" w:rsidRDefault="00000000" w:rsidRPr="00000000" w14:paraId="0000001A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/>
        <w:drawing>
          <wp:inline distB="0" distT="0" distL="0" distR="0">
            <wp:extent cx="2695575" cy="638175"/>
            <wp:effectExtent b="0" l="0" r="0" t="0"/>
            <wp:docPr id="18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638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2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5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6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3</w:t>
      </w:r>
    </w:p>
    <w:p w:rsidR="00000000" w:rsidDel="00000000" w:rsidP="00000000" w:rsidRDefault="00000000" w:rsidRPr="00000000" w14:paraId="0000001C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4.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PVC plastics are produced by the polymerization of:</w:t>
      </w:r>
    </w:p>
    <w:p w:rsidR="00000000" w:rsidDel="00000000" w:rsidP="00000000" w:rsidRDefault="00000000" w:rsidRPr="00000000" w14:paraId="0000001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Vinyl acetate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Allyl chloride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Vinyl chloride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Ethene </w:t>
      </w:r>
    </w:p>
    <w:p w:rsidR="00000000" w:rsidDel="00000000" w:rsidP="00000000" w:rsidRDefault="00000000" w:rsidRPr="00000000" w14:paraId="0000001F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5.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Ethylene dichloride can be prepared by the reaction of HCl and :</w:t>
      </w:r>
    </w:p>
    <w:p w:rsidR="00000000" w:rsidDel="00000000" w:rsidP="00000000" w:rsidRDefault="00000000" w:rsidRPr="00000000" w14:paraId="00000021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Ethane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Ethylene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Acetylene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Ethylene glycol </w:t>
      </w:r>
    </w:p>
    <w:p w:rsidR="00000000" w:rsidDel="00000000" w:rsidP="00000000" w:rsidRDefault="00000000" w:rsidRPr="00000000" w14:paraId="00000022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6.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Polymer of chloroethylene is:</w:t>
      </w:r>
    </w:p>
    <w:p w:rsidR="00000000" w:rsidDel="00000000" w:rsidP="00000000" w:rsidRDefault="00000000" w:rsidRPr="00000000" w14:paraId="00000024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PVC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Teflon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Nylon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Terylene </w:t>
      </w:r>
    </w:p>
    <w:p w:rsidR="00000000" w:rsidDel="00000000" w:rsidP="00000000" w:rsidRDefault="00000000" w:rsidRPr="00000000" w14:paraId="00000025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7.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Most readily hydrolysed halides is:</w:t>
      </w:r>
    </w:p>
    <w:p w:rsidR="00000000" w:rsidDel="00000000" w:rsidP="00000000" w:rsidRDefault="00000000" w:rsidRPr="00000000" w14:paraId="0000002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6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Cl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d>
              <m:dPr>
                <m:begChr m:val="("/>
                <m:endChr m:val=")"/>
              </m:dPr>
              <m:e>
                <m:sSub>
                  <m:sSubPr>
                    <m:ctrlPr>
                      <w:rPr>
                        <w:rFonts w:ascii="Cambria Math" w:cs="Cambria Math" w:eastAsia="Cambria Math" w:hAnsi="Cambria Math"/>
                      </w:rPr>
                    </m:ctrlPr>
                  </m:sSubPr>
                  <m:e>
                    <m:r>
                      <w:rPr>
                        <w:rFonts w:ascii="Cambria Math" w:cs="Cambria Math" w:eastAsia="Cambria Math" w:hAnsi="Cambria Math"/>
                      </w:rPr>
                      <m:t xml:space="preserve">C</m:t>
                    </m:r>
                  </m:e>
                  <m:sub>
                    <m:r>
                      <w:rPr>
                        <w:rFonts w:ascii="Cambria Math" w:cs="Cambria Math" w:eastAsia="Cambria Math" w:hAnsi="Cambria Math"/>
                      </w:rPr>
                      <m:t xml:space="preserve">6</m:t>
                    </m:r>
                  </m:sub>
                </m:sSub>
                <m:sSub>
                  <m:sSubPr>
                    <m:ctrlPr>
                      <w:rPr>
                        <w:rFonts w:ascii="Cambria Math" w:cs="Cambria Math" w:eastAsia="Cambria Math" w:hAnsi="Cambria Math"/>
                      </w:rPr>
                    </m:ctrlPr>
                  </m:sSubPr>
                  <m:e>
                    <m:r>
                      <w:rPr>
                        <w:rFonts w:ascii="Cambria Math" w:cs="Cambria Math" w:eastAsia="Cambria Math" w:hAnsi="Cambria Math"/>
                      </w:rPr>
                      <m:t xml:space="preserve">H</m:t>
                    </m:r>
                  </m:e>
                  <m:sub>
                    <m:r>
                      <w:rPr>
                        <w:rFonts w:ascii="Cambria Math" w:cs="Cambria Math" w:eastAsia="Cambria Math" w:hAnsi="Cambria Math"/>
                      </w:rPr>
                      <m:t xml:space="preserve">5</m:t>
                    </m:r>
                  </m:sub>
                </m:sSub>
              </m:e>
            </m:d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CHCl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6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Cl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d>
              <m:dPr>
                <m:begChr m:val="("/>
                <m:endChr m:val=")"/>
              </m:dPr>
              <m:e>
                <m:sSub>
                  <m:sSubPr>
                    <m:ctrlPr>
                      <w:rPr>
                        <w:rFonts w:ascii="Cambria Math" w:cs="Cambria Math" w:eastAsia="Cambria Math" w:hAnsi="Cambria Math"/>
                      </w:rPr>
                    </m:ctrlPr>
                  </m:sSubPr>
                  <m:e>
                    <m:r>
                      <w:rPr>
                        <w:rFonts w:ascii="Cambria Math" w:cs="Cambria Math" w:eastAsia="Cambria Math" w:hAnsi="Cambria Math"/>
                      </w:rPr>
                      <m:t xml:space="preserve">C</m:t>
                    </m:r>
                  </m:e>
                  <m:sub>
                    <m:r>
                      <w:rPr>
                        <w:rFonts w:ascii="Cambria Math" w:cs="Cambria Math" w:eastAsia="Cambria Math" w:hAnsi="Cambria Math"/>
                      </w:rPr>
                      <m:t xml:space="preserve">6</m:t>
                    </m:r>
                  </m:sub>
                </m:sSub>
                <m:sSub>
                  <m:sSubPr>
                    <m:ctrlPr>
                      <w:rPr>
                        <w:rFonts w:ascii="Cambria Math" w:cs="Cambria Math" w:eastAsia="Cambria Math" w:hAnsi="Cambria Math"/>
                      </w:rPr>
                    </m:ctrlPr>
                  </m:sSubPr>
                  <m:e>
                    <m:r>
                      <w:rPr>
                        <w:rFonts w:ascii="Cambria Math" w:cs="Cambria Math" w:eastAsia="Cambria Math" w:hAnsi="Cambria Math"/>
                      </w:rPr>
                      <m:t xml:space="preserve">H</m:t>
                    </m:r>
                  </m:e>
                  <m:sub>
                    <m:r>
                      <w:rPr>
                        <w:rFonts w:ascii="Cambria Math" w:cs="Cambria Math" w:eastAsia="Cambria Math" w:hAnsi="Cambria Math"/>
                      </w:rPr>
                      <m:t xml:space="preserve">5</m:t>
                    </m:r>
                  </m:sub>
                </m:sSub>
              </m:e>
            </m:d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CCl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8.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What is the product of the reaction of 1, 3-butadiene with </w:t>
      </w:r>
      <m:oMath>
        <m:r>
          <w:rPr>
            <w:rFonts w:ascii="Cambria Math" w:cs="Cambria Math" w:eastAsia="Cambria Math" w:hAnsi="Cambria Math"/>
          </w:rPr>
          <m:t xml:space="preserve">B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r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?</w:t>
      </w:r>
    </w:p>
    <w:p w:rsidR="00000000" w:rsidDel="00000000" w:rsidP="00000000" w:rsidRDefault="00000000" w:rsidRPr="00000000" w14:paraId="0000002A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1, 4-dibromo butene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1, 2- dibromo butene</w:t>
      </w:r>
    </w:p>
    <w:p w:rsidR="00000000" w:rsidDel="00000000" w:rsidP="00000000" w:rsidRDefault="00000000" w:rsidRPr="00000000" w14:paraId="0000002B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3, 4- dibromo butene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2, 3- dibromo-2-butene</w:t>
      </w:r>
    </w:p>
    <w:p w:rsidR="00000000" w:rsidDel="00000000" w:rsidP="00000000" w:rsidRDefault="00000000" w:rsidRPr="00000000" w14:paraId="0000002C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9.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Chlorobenzene gives aniline with</w:t>
      </w:r>
    </w:p>
    <w:p w:rsidR="00000000" w:rsidDel="00000000" w:rsidP="00000000" w:rsidRDefault="00000000" w:rsidRPr="00000000" w14:paraId="000000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r>
          <w:rPr>
            <w:rFonts w:ascii="Cambria Math" w:cs="Cambria Math" w:eastAsia="Cambria Math" w:hAnsi="Cambria Math"/>
          </w:rPr>
          <m:t xml:space="preserve">N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/C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u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0</m:t>
        </m:r>
      </m:oMath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m:oMath>
        <m:r>
          <w:rPr>
            <w:rFonts w:ascii="Cambria Math" w:cs="Cambria Math" w:eastAsia="Cambria Math" w:hAnsi="Cambria Math"/>
          </w:rPr>
          <m:t xml:space="preserve">N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/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S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O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4</m:t>
            </m:r>
          </m:sub>
        </m:sSub>
      </m:oMath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r>
          <w:rPr>
            <w:rFonts w:ascii="Cambria Math" w:cs="Cambria Math" w:eastAsia="Cambria Math" w:hAnsi="Cambria Math"/>
          </w:rPr>
          <m:t xml:space="preserve">NaN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</m:oMath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None of the above</w:t>
      </w:r>
    </w:p>
    <w:p w:rsidR="00000000" w:rsidDel="00000000" w:rsidP="00000000" w:rsidRDefault="00000000" w:rsidRPr="00000000" w14:paraId="0000002F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10.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In the following compound, least number of monochlorination is possible</w:t>
      </w:r>
    </w:p>
    <w:p w:rsidR="00000000" w:rsidDel="00000000" w:rsidP="00000000" w:rsidRDefault="00000000" w:rsidRPr="00000000" w14:paraId="00000031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/>
        <w:drawing>
          <wp:inline distB="0" distT="0" distL="0" distR="0">
            <wp:extent cx="1905000" cy="571500"/>
            <wp:effectExtent b="0" l="0" r="0" t="0"/>
            <wp:docPr id="20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571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/>
        <w:drawing>
          <wp:inline distB="0" distT="0" distL="0" distR="0">
            <wp:extent cx="1047750" cy="923925"/>
            <wp:effectExtent b="0" l="0" r="0" t="0"/>
            <wp:docPr id="19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9239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/>
        <w:drawing>
          <wp:inline distB="0" distT="0" distL="0" distR="0">
            <wp:extent cx="1190625" cy="923925"/>
            <wp:effectExtent b="0" l="0" r="0" t="0"/>
            <wp:docPr id="21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9239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11.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2, 2-dichloro propane on hydrolysis yields</w:t>
      </w:r>
    </w:p>
    <w:p w:rsidR="00000000" w:rsidDel="00000000" w:rsidP="00000000" w:rsidRDefault="00000000" w:rsidRPr="00000000" w14:paraId="00000035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Acetone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2, 2-propane diol</w:t>
      </w:r>
    </w:p>
    <w:p w:rsidR="00000000" w:rsidDel="00000000" w:rsidP="00000000" w:rsidRDefault="00000000" w:rsidRPr="00000000" w14:paraId="00000036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Isopropyl alcohol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Acetaldehyde</w:t>
      </w:r>
    </w:p>
    <w:p w:rsidR="00000000" w:rsidDel="00000000" w:rsidP="00000000" w:rsidRDefault="00000000" w:rsidRPr="00000000" w14:paraId="00000037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12.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 product of vinyl chloride and HCl is a</w:t>
      </w:r>
    </w:p>
    <w:p w:rsidR="00000000" w:rsidDel="00000000" w:rsidP="00000000" w:rsidRDefault="00000000" w:rsidRPr="00000000" w14:paraId="00000039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r>
          <w:rPr>
            <w:rFonts w:ascii="Cambria Math" w:cs="Cambria Math" w:eastAsia="Cambria Math" w:hAnsi="Cambria Math"/>
          </w:rPr>
          <m:t xml:space="preserve">gem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chloride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Ethylidene chloride</w:t>
      </w:r>
    </w:p>
    <w:p w:rsidR="00000000" w:rsidDel="00000000" w:rsidP="00000000" w:rsidRDefault="00000000" w:rsidRPr="00000000" w14:paraId="0000003A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1, 1 dichloroethane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All of the above are correct</w:t>
      </w:r>
    </w:p>
    <w:p w:rsidR="00000000" w:rsidDel="00000000" w:rsidP="00000000" w:rsidRDefault="00000000" w:rsidRPr="00000000" w14:paraId="0000003B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13.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Among the following, the molecule with the highest dipole moment is:</w:t>
      </w:r>
    </w:p>
    <w:p w:rsidR="00000000" w:rsidDel="00000000" w:rsidP="00000000" w:rsidRDefault="00000000" w:rsidRPr="00000000" w14:paraId="0000003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Cl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4</m:t>
            </m:r>
          </m:sub>
        </m:sSub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14.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CO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 on reaction with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5</m:t>
            </m:r>
          </m:sub>
        </m:sSub>
        <m:r>
          <w:rPr>
            <w:rFonts w:ascii="Cambria Math" w:cs="Cambria Math" w:eastAsia="Cambria Math" w:hAnsi="Cambria Math"/>
          </w:rPr>
          <m:t xml:space="preserve">MgBr and </m:t>
        </m:r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O gives: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Ethane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Propionic acid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Acetic acid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None of these </w:t>
      </w:r>
    </w:p>
    <w:p w:rsidR="00000000" w:rsidDel="00000000" w:rsidP="00000000" w:rsidRDefault="00000000" w:rsidRPr="00000000" w14:paraId="00000041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15.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Methyl chloride reacts with silver acetate to yield:</w:t>
      </w:r>
    </w:p>
    <w:p w:rsidR="00000000" w:rsidDel="00000000" w:rsidP="00000000" w:rsidRDefault="00000000" w:rsidRPr="00000000" w14:paraId="00000043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Acetic acid 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Methyl acetate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Acetyl chloride 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Acetaldehyde </w:t>
      </w:r>
    </w:p>
    <w:p w:rsidR="00000000" w:rsidDel="00000000" w:rsidP="00000000" w:rsidRDefault="00000000" w:rsidRPr="00000000" w14:paraId="00000044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16.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A compound </w:t>
      </w:r>
      <m:oMath>
        <m:r>
          <w:rPr>
            <w:rFonts w:ascii="Cambria Math" w:cs="Cambria Math" w:eastAsia="Cambria Math" w:hAnsi="Cambria Math"/>
          </w:rPr>
          <m:t xml:space="preserve">A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of formula </w:t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6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on reaction with alkali can give</w:t>
      </w:r>
      <m:oMath>
        <m:r>
          <w:rPr>
            <w:rFonts w:ascii="Cambria Math" w:cs="Cambria Math" w:eastAsia="Cambria Math" w:hAnsi="Cambria Math"/>
          </w:rPr>
          <m:t xml:space="preserve"> B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of formula </w:t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6</m:t>
            </m:r>
          </m:sub>
        </m:sSub>
        <m:r>
          <w:rPr>
            <w:rFonts w:ascii="Cambria Math" w:cs="Cambria Math" w:eastAsia="Cambria Math" w:hAnsi="Cambria Math"/>
          </w:rPr>
          <m:t xml:space="preserve">O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or </w:t>
      </w:r>
      <m:oMath>
        <m:r>
          <w:rPr>
            <w:rFonts w:ascii="Cambria Math" w:cs="Cambria Math" w:eastAsia="Cambria Math" w:hAnsi="Cambria Math"/>
          </w:rPr>
          <m:t xml:space="preserve">C 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of formula </w:t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4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. </w:t>
      </w:r>
      <m:oMath>
        <m:r>
          <w:rPr>
            <w:rFonts w:ascii="Cambria Math" w:cs="Cambria Math" w:eastAsia="Cambria Math" w:hAnsi="Cambria Math"/>
          </w:rPr>
          <m:t xml:space="preserve">B</m:t>
        </m:r>
      </m:oMath>
      <w:r w:rsidDel="00000000" w:rsidR="00000000" w:rsidRPr="00000000">
        <w:rPr>
          <w:rFonts w:ascii="Cambria Math" w:cs="Cambria Math" w:eastAsia="Cambria Math" w:hAnsi="Cambria Math"/>
          <w:i w:val="1"/>
          <w:rtl w:val="0"/>
        </w:rPr>
        <w:t xml:space="preserve"> </w:t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on oxidation gave a compound of the formula </w:t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6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O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. </w:t>
      </w:r>
      <m:oMath>
        <m:r>
          <w:rPr>
            <w:rFonts w:ascii="Cambria Math" w:cs="Cambria Math" w:eastAsia="Cambria Math" w:hAnsi="Cambria Math"/>
          </w:rPr>
          <m:t xml:space="preserve">C</m:t>
        </m:r>
      </m:oMath>
      <w:r w:rsidDel="00000000" w:rsidR="00000000" w:rsidRPr="00000000">
        <w:rPr>
          <w:rFonts w:ascii="Cambria Math" w:cs="Cambria Math" w:eastAsia="Cambria Math" w:hAnsi="Cambria Math"/>
          <w:i w:val="1"/>
          <w:rtl w:val="0"/>
        </w:rPr>
        <w:t xml:space="preserve"> </w:t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with dilute </w:t>
      </w:r>
    </w:p>
    <w:p w:rsidR="00000000" w:rsidDel="00000000" w:rsidP="00000000" w:rsidRDefault="00000000" w:rsidRPr="00000000" w14:paraId="00000046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SO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4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containing </w:t>
      </w:r>
      <m:oMath>
        <m:sSup>
          <m:sSupPr>
            <m:ctrlPr>
              <w:rPr>
                <w:rFonts w:ascii="Cambria Math" w:cs="Cambria Math" w:eastAsia="Cambria Math" w:hAnsi="Cambria Math"/>
              </w:rPr>
            </m:ctrlPr>
          </m:sSupPr>
          <m:e>
            <m:sSubSup>
              <m:sSubSupPr>
                <m:ctrlPr>
                  <w:rPr>
                    <w:rFonts w:ascii="Cambria Math" w:cs="Cambria Math" w:eastAsia="Cambria Math" w:hAnsi="Cambria Math"/>
                  </w:rPr>
                </m:ctrlPr>
              </m:sSubSupPr>
              <m:e>
                <m:r>
                  <w:rPr>
                    <w:rFonts w:ascii="Cambria Math" w:cs="Cambria Math" w:eastAsia="Cambria Math" w:hAnsi="Cambria Math"/>
                  </w:rPr>
                  <m:t xml:space="preserve">H</m:t>
                </m:r>
              </m:e>
              <m:sub>
                <m:r>
                  <w:rPr>
                    <w:rFonts w:ascii="Cambria Math" w:cs="Cambria Math" w:eastAsia="Cambria Math" w:hAnsi="Cambria Math"/>
                  </w:rPr>
                  <m:t xml:space="preserve">g</m:t>
                </m:r>
              </m:sub>
              <m:sup>
                <m:r>
                  <w:rPr>
                    <w:rFonts w:ascii="Cambria Math" w:cs="Cambria Math" w:eastAsia="Cambria Math" w:hAnsi="Cambria Math"/>
                  </w:rPr>
                  <m:t xml:space="preserve"> </m:t>
                </m:r>
              </m:sup>
            </m:sSubSup>
          </m:e>
          <m:sup>
            <m:r>
              <w:rPr>
                <w:rFonts w:ascii="Cambria Math" w:cs="Cambria Math" w:eastAsia="Cambria Math" w:hAnsi="Cambria Math"/>
              </w:rPr>
              <m:t xml:space="preserve">2+</m:t>
            </m:r>
          </m:sup>
        </m:sSup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ion gave </w:t>
      </w:r>
      <m:oMath>
        <m:r>
          <w:rPr>
            <w:rFonts w:ascii="Cambria Math" w:cs="Cambria Math" w:eastAsia="Cambria Math" w:hAnsi="Cambria Math"/>
          </w:rPr>
          <m:t xml:space="preserve">D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of formula </w:t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6</m:t>
            </m:r>
          </m:sub>
        </m:sSub>
        <m:r>
          <w:rPr>
            <w:rFonts w:ascii="Cambria Math" w:cs="Cambria Math" w:eastAsia="Cambria Math" w:hAnsi="Cambria Math"/>
          </w:rPr>
          <m:t xml:space="preserve">O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, which with bromine and NaOH gave the sodium salt of </w:t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4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O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. Then </w:t>
      </w:r>
      <m:oMath>
        <m:r>
          <w:rPr>
            <w:rFonts w:ascii="Cambria Math" w:cs="Cambria Math" w:eastAsia="Cambria Math" w:hAnsi="Cambria Math"/>
          </w:rPr>
          <m:t xml:space="preserve">A</m:t>
        </m:r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is:  </w:t>
      </w:r>
    </w:p>
    <w:p w:rsidR="00000000" w:rsidDel="00000000" w:rsidP="00000000" w:rsidRDefault="00000000" w:rsidRPr="00000000" w14:paraId="00000047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b)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CCl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ClCH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Cl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tabs>
          <w:tab w:val="left" w:pos="412"/>
          <w:tab w:val="left" w:pos="640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d)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CHClCH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2</m:t>
            </m:r>
          </m:sub>
        </m:sSub>
        <m:r>
          <w:rPr>
            <w:rFonts w:ascii="Cambria Math" w:cs="Cambria Math" w:eastAsia="Cambria Math" w:hAnsi="Cambria Math"/>
          </w:rPr>
          <m:t xml:space="preserve">Cl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17.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Compounds formed, when methyl amine is heated with chloroform in the presence of  KOH is:</w:t>
      </w:r>
    </w:p>
    <w:p w:rsidR="00000000" w:rsidDel="00000000" w:rsidP="00000000" w:rsidRDefault="00000000" w:rsidRPr="00000000" w14:paraId="0000004D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—C≡N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sSup>
          <m:sSupPr>
            <m:ctrlPr>
              <w:rPr>
                <w:rFonts w:ascii="Cambria Math" w:cs="Cambria Math" w:eastAsia="Cambria Math" w:hAnsi="Cambria Math"/>
              </w:rPr>
            </m:ctrlPr>
          </m:sSupPr>
          <m:e>
            <m:r>
              <w:rPr>
                <w:rFonts w:ascii="Cambria Math" w:cs="Cambria Math" w:eastAsia="Cambria Math" w:hAnsi="Cambria Math"/>
              </w:rPr>
              <m:t xml:space="preserve">N</m:t>
            </m:r>
          </m:e>
          <m:sup>
            <m:r>
              <w:rPr>
                <w:rFonts w:ascii="Cambria Math" w:cs="Cambria Math" w:eastAsia="Cambria Math" w:hAnsi="Cambria Math"/>
              </w:rPr>
              <m:t xml:space="preserve">+</m:t>
            </m:r>
          </m:sup>
        </m:sSup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≡</w:t>
      </w:r>
      <m:oMath>
        <m:sSup>
          <m:sSupPr>
            <m:ctrlPr>
              <w:rPr>
                <w:rFonts w:ascii="Cambria Math" w:cs="Cambria Math" w:eastAsia="Cambria Math" w:hAnsi="Cambria Math"/>
              </w:rPr>
            </m:ctrlPr>
          </m:sSup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p>
            <m:r>
              <w:rPr>
                <w:rFonts w:ascii="Cambria Math" w:cs="Cambria Math" w:eastAsia="Cambria Math" w:hAnsi="Cambria Math"/>
              </w:rPr>
              <m:t xml:space="preserve">-</m:t>
            </m:r>
          </m:sup>
        </m:sSup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—</m:t>
        </m:r>
        <m:sSup>
          <m:sSupPr>
            <m:ctrlPr>
              <w:rPr>
                <w:rFonts w:ascii="Cambria Math" w:cs="Cambria Math" w:eastAsia="Cambria Math" w:hAnsi="Cambria Math"/>
              </w:rPr>
            </m:ctrlPr>
          </m:sSupPr>
          <m:e>
            <m:r>
              <w:rPr>
                <w:rFonts w:ascii="Cambria Math" w:cs="Cambria Math" w:eastAsia="Cambria Math" w:hAnsi="Cambria Math"/>
              </w:rPr>
              <m:t xml:space="preserve">N</m:t>
            </m:r>
          </m:e>
          <m:sup>
            <m:r>
              <w:rPr>
                <w:rFonts w:ascii="Cambria Math" w:cs="Cambria Math" w:eastAsia="Cambria Math" w:hAnsi="Cambria Math"/>
              </w:rPr>
              <m:t xml:space="preserve">-</m:t>
            </m:r>
          </m:sup>
        </m:sSup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≡</w:t>
      </w:r>
      <m:oMath>
        <m:sSup>
          <m:sSupPr>
            <m:ctrlPr>
              <w:rPr>
                <w:rFonts w:ascii="Cambria Math" w:cs="Cambria Math" w:eastAsia="Cambria Math" w:hAnsi="Cambria Math"/>
              </w:rPr>
            </m:ctrlPr>
          </m:sSupPr>
          <m:e>
            <m:r>
              <w:rPr>
                <w:rFonts w:ascii="Cambria Math" w:cs="Cambria Math" w:eastAsia="Cambria Math" w:hAnsi="Cambria Math"/>
              </w:rPr>
              <m:t xml:space="preserve">C</m:t>
            </m:r>
          </m:e>
          <m:sup>
            <m:r>
              <w:rPr>
                <w:rFonts w:ascii="Cambria Math" w:cs="Cambria Math" w:eastAsia="Cambria Math" w:hAnsi="Cambria Math"/>
              </w:rPr>
              <m:t xml:space="preserve">+</m:t>
            </m:r>
          </m:sup>
        </m:sSup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m:oMath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NHCH</m:t>
            </m:r>
          </m:e>
          <m:sub>
            <m:r>
              <w:rPr>
                <w:rFonts w:ascii="Cambria Math" w:cs="Cambria Math" w:eastAsia="Cambria Math" w:hAnsi="Cambria Math"/>
              </w:rPr>
              <m:t xml:space="preserve">3</m:t>
            </m:r>
          </m:sub>
        </m:sSub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18.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Tertiary butyl alcohol gives tertiary butyl chloride on treatment with</w:t>
      </w:r>
    </w:p>
    <w:p w:rsidR="00000000" w:rsidDel="00000000" w:rsidP="00000000" w:rsidRDefault="00000000" w:rsidRPr="00000000" w14:paraId="0000005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r>
          <w:rPr>
            <w:rFonts w:ascii="Cambria Math" w:cs="Cambria Math" w:eastAsia="Cambria Math" w:hAnsi="Cambria Math"/>
          </w:rPr>
          <m:t xml:space="preserve">Conc. HCl/anhy. ZnC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l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KCN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NaOCl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m:oMath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l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19.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The reaction of toluene with </w:t>
      </w:r>
      <m:oMath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l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2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in presence of </w:t>
      </w:r>
      <m:oMath>
        <m:r>
          <w:rPr>
            <w:rFonts w:ascii="Cambria Math" w:cs="Cambria Math" w:eastAsia="Cambria Math" w:hAnsi="Cambria Math"/>
          </w:rPr>
          <m:t xml:space="preserve">FeC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l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</m:oMath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 gives predominantly</w:t>
      </w:r>
    </w:p>
    <w:p w:rsidR="00000000" w:rsidDel="00000000" w:rsidP="00000000" w:rsidRDefault="00000000" w:rsidRPr="00000000" w14:paraId="00000053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Benzoyl chloride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Benzyl chloride</w:t>
      </w:r>
    </w:p>
    <w:p w:rsidR="00000000" w:rsidDel="00000000" w:rsidP="00000000" w:rsidRDefault="00000000" w:rsidRPr="00000000" w14:paraId="00000054">
      <w:pPr>
        <w:tabs>
          <w:tab w:val="left" w:pos="412"/>
          <w:tab w:val="left" w:pos="640"/>
          <w:tab w:val="left" w:pos="4890"/>
          <w:tab w:val="left" w:pos="5118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c)</w:t>
        <w:tab/>
      </w:r>
      <w:r w:rsidDel="00000000" w:rsidR="00000000" w:rsidRPr="00000000">
        <w:rPr>
          <w:rFonts w:ascii="Cambria Math" w:cs="Cambria Math" w:eastAsia="Cambria Math" w:hAnsi="Cambria Math"/>
          <w:i w:val="1"/>
          <w:rtl w:val="0"/>
        </w:rPr>
        <w:t xml:space="preserve">o</w:t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-and </w:t>
      </w:r>
      <w:r w:rsidDel="00000000" w:rsidR="00000000" w:rsidRPr="00000000">
        <w:rPr>
          <w:rFonts w:ascii="Cambria Math" w:cs="Cambria Math" w:eastAsia="Cambria Math" w:hAnsi="Cambria Math"/>
          <w:i w:val="1"/>
          <w:rtl w:val="0"/>
        </w:rPr>
        <w:t xml:space="preserve">p</w:t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-chlorotoluene</w:t>
        <w:tab/>
      </w:r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w:r w:rsidDel="00000000" w:rsidR="00000000" w:rsidRPr="00000000">
        <w:rPr>
          <w:rFonts w:ascii="Cambria Math" w:cs="Cambria Math" w:eastAsia="Cambria Math" w:hAnsi="Cambria Math"/>
          <w:i w:val="1"/>
          <w:rtl w:val="0"/>
        </w:rPr>
        <w:t xml:space="preserve">m</w:t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-chlorotoluene</w:t>
      </w:r>
    </w:p>
    <w:p w:rsidR="00000000" w:rsidDel="00000000" w:rsidP="00000000" w:rsidRDefault="00000000" w:rsidRPr="00000000" w14:paraId="00000055">
      <w:pPr>
        <w:tabs>
          <w:tab w:val="left" w:pos="412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tabs>
          <w:tab w:val="left" w:pos="412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20.</w:t>
        <w:tab/>
      </w:r>
      <w:r w:rsidDel="00000000" w:rsidR="00000000" w:rsidRPr="00000000">
        <w:rPr>
          <w:rFonts w:ascii="Cambria Math" w:cs="Cambria Math" w:eastAsia="Cambria Math" w:hAnsi="Cambria Math"/>
          <w:rtl w:val="0"/>
        </w:rPr>
        <w:t xml:space="preserve">Which one of the following compounds when heated with KOH and a primary amine gives carbylamine test?</w:t>
      </w:r>
    </w:p>
    <w:p w:rsidR="00000000" w:rsidDel="00000000" w:rsidP="00000000" w:rsidRDefault="00000000" w:rsidRPr="00000000" w14:paraId="00000057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 w:lineRule="auto"/>
        <w:rPr>
          <w:rFonts w:ascii="Cambria Math" w:cs="Cambria Math" w:eastAsia="Cambria Math" w:hAnsi="Cambria Math"/>
        </w:rPr>
      </w:pPr>
      <w:r w:rsidDel="00000000" w:rsidR="00000000" w:rsidRPr="00000000">
        <w:rPr>
          <w:rFonts w:ascii="Cambria" w:cs="Cambria" w:eastAsia="Cambria" w:hAnsi="Cambria"/>
          <w:rtl w:val="0"/>
        </w:rPr>
        <w:tab/>
        <w:t xml:space="preserve">a)</w:t>
        <w:tab/>
      </w:r>
      <m:oMath>
        <m:r>
          <w:rPr>
            <w:rFonts w:ascii="Cambria Math" w:cs="Cambria Math" w:eastAsia="Cambria Math" w:hAnsi="Cambria Math"/>
          </w:rPr>
          <m:t xml:space="preserve">CHC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l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</m:oMath>
      <w:r w:rsidDel="00000000" w:rsidR="00000000" w:rsidRPr="00000000">
        <w:rPr>
          <w:rFonts w:ascii="Cambria" w:cs="Cambria" w:eastAsia="Cambria" w:hAnsi="Cambria"/>
          <w:rtl w:val="0"/>
        </w:rPr>
        <w:t xml:space="preserve">b)</w:t>
        <w:tab/>
      </w:r>
      <m:oMath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Cl</m:t>
        </m:r>
      </m:oMath>
      <w:r w:rsidDel="00000000" w:rsidR="00000000" w:rsidRPr="00000000">
        <w:rPr>
          <w:rFonts w:ascii="Cambria" w:cs="Cambria" w:eastAsia="Cambria" w:hAnsi="Cambria"/>
          <w:rtl w:val="0"/>
        </w:rPr>
        <w:t xml:space="preserve">c)</w:t>
        <w:tab/>
      </w:r>
      <m:oMath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OH</m:t>
        </m:r>
      </m:oMath>
      <w:r w:rsidDel="00000000" w:rsidR="00000000" w:rsidRPr="00000000">
        <w:rPr>
          <w:rFonts w:ascii="Cambria" w:cs="Cambria" w:eastAsia="Cambria" w:hAnsi="Cambria"/>
          <w:rtl w:val="0"/>
        </w:rPr>
        <w:t xml:space="preserve">d)</w:t>
        <w:tab/>
      </w:r>
      <m:oMath>
        <m:r>
          <w:rPr>
            <w:rFonts w:ascii="Cambria Math" w:cs="Cambria Math" w:eastAsia="Cambria Math" w:hAnsi="Cambria Math"/>
          </w:rPr>
          <m:t xml:space="preserve">C</m:t>
        </m:r>
        <m:sSub>
          <m:sSubPr>
            <m:ctrlPr>
              <w:rPr>
                <w:rFonts w:ascii="Cambria Math" w:cs="Cambria Math" w:eastAsia="Cambria Math" w:hAnsi="Cambria Math"/>
                <w:vertAlign w:val="subscript"/>
              </w:rPr>
            </m:ctrlPr>
          </m:sSubPr>
          <m:e>
            <m:r>
              <w:rPr>
                <w:rFonts w:ascii="Cambria Math" w:cs="Cambria Math" w:eastAsia="Cambria Math" w:hAnsi="Cambria Math"/>
              </w:rPr>
              <m:t xml:space="preserve">H</m:t>
            </m:r>
          </m:e>
          <m:sub>
            <m:r>
              <w:rPr>
                <w:rFonts w:ascii="Cambria Math" w:cs="Cambria Math" w:eastAsia="Cambria Math" w:hAnsi="Cambria Math"/>
                <w:vertAlign w:val="subscript"/>
              </w:rPr>
              <m:t xml:space="preserve">3</m:t>
            </m:r>
          </m:sub>
        </m:sSub>
        <m:r>
          <w:rPr>
            <w:rFonts w:ascii="Cambria Math" w:cs="Cambria Math" w:eastAsia="Cambria Math" w:hAnsi="Cambria Math"/>
          </w:rPr>
          <m:t xml:space="preserve">CN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tabs>
          <w:tab w:val="left" w:pos="416"/>
        </w:tabs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63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ambria"/>
  <w:font w:name="Cambria Math">
    <w:embedRegular w:fontKey="{00000000-0000-0000-0000-000000000000}" r:id="rId5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C5972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8C5972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8C5972"/>
    <w:rPr>
      <w:rFonts w:ascii="Tahoma" w:cs="Tahoma" w:hAnsi="Tahoma"/>
      <w:sz w:val="16"/>
      <w:szCs w:val="16"/>
    </w:rPr>
  </w:style>
  <w:style w:type="paragraph" w:styleId="ListParagraph">
    <w:name w:val="List Paragraph"/>
    <w:basedOn w:val="Normal"/>
    <w:uiPriority w:val="34"/>
    <w:qFormat w:val="1"/>
    <w:rsid w:val="008C5972"/>
    <w:pPr>
      <w:ind w:left="720"/>
      <w:contextualSpacing w:val="1"/>
    </w:pPr>
  </w:style>
  <w:style w:type="character" w:styleId="BalloonTextChar1" w:customStyle="1">
    <w:name w:val="Balloon Text Char1"/>
    <w:basedOn w:val="DefaultParagraphFont"/>
    <w:uiPriority w:val="99"/>
    <w:semiHidden w:val="1"/>
    <w:rsid w:val="00DB0A0A"/>
    <w:rPr>
      <w:rFonts w:ascii="Tahoma" w:cs="Tahoma" w:hAnsi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 w:val="1"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 w:val="1"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 w:val="1"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B0A0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8.png"/><Relationship Id="rId10" Type="http://schemas.openxmlformats.org/officeDocument/2006/relationships/customXml" Target="../customXML/item1.xml"/><Relationship Id="rId13" Type="http://schemas.openxmlformats.org/officeDocument/2006/relationships/image" Target="media/image4.png"/><Relationship Id="rId12" Type="http://schemas.openxmlformats.org/officeDocument/2006/relationships/image" Target="media/image9.png"/><Relationship Id="rId1" Type="http://schemas.openxmlformats.org/officeDocument/2006/relationships/image" Target="media/image2.emf"/><Relationship Id="rId2" Type="http://schemas.openxmlformats.org/officeDocument/2006/relationships/oleObject" Target="embeddings/oleObject2.bin"/><Relationship Id="rId3" Type="http://schemas.openxmlformats.org/officeDocument/2006/relationships/image" Target="media/image1.emf"/><Relationship Id="rId4" Type="http://schemas.openxmlformats.org/officeDocument/2006/relationships/oleObject" Target="embeddings/oleObject1.bin"/><Relationship Id="rId9" Type="http://schemas.openxmlformats.org/officeDocument/2006/relationships/styles" Target="styles.xml"/><Relationship Id="rId15" Type="http://schemas.openxmlformats.org/officeDocument/2006/relationships/image" Target="media/image5.png"/><Relationship Id="rId14" Type="http://schemas.openxmlformats.org/officeDocument/2006/relationships/image" Target="media/image3.png"/><Relationship Id="rId17" Type="http://schemas.openxmlformats.org/officeDocument/2006/relationships/image" Target="media/image6.png"/><Relationship Id="rId16" Type="http://schemas.openxmlformats.org/officeDocument/2006/relationships/image" Target="media/image7.png"/><Relationship Id="rId5" Type="http://schemas.openxmlformats.org/officeDocument/2006/relationships/theme" Target="theme/theme1.xml"/><Relationship Id="rId6" Type="http://schemas.openxmlformats.org/officeDocument/2006/relationships/settings" Target="settings.xml"/><Relationship Id="rId7" Type="http://schemas.openxmlformats.org/officeDocument/2006/relationships/fontTable" Target="fontTable.xml"/><Relationship Id="rId8" Type="http://schemas.openxmlformats.org/officeDocument/2006/relationships/numbering" Target="numbering.xml"/></Relationships>
</file>

<file path=word/_rels/fontTable.xml.rels><?xml version="1.0" encoding="UTF-8" standalone="yes"?><Relationships xmlns="http://schemas.openxmlformats.org/package/2006/relationships"><Relationship Id="rId5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5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H4OV2ipU6NXN9DPb13Jxml6Nmw==">AMUW2mX58Aq1NCUN666aAqvWDA0t/Zc2D0ZOGNrUlZg6aTvc3mpLwl3G5J28/1wn3d6/SeP2UKZ/TfHFrC14ZdGnZZndGLMdsLgRSRFtfutK4aGs4ghywZM=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2020-12-20T07:27:00Z</dcterms:created>
  <dc:creator>Teckesoft</dc:creator>
</cp:coreProperties>
</file>